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42E82" w:rsidRPr="00912943" w:rsidRDefault="00F42E82" w:rsidP="00410EA8">
      <w:pPr>
        <w:pStyle w:val="1"/>
        <w:spacing w:line="31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2943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F42E82" w:rsidRPr="00912943" w:rsidRDefault="00F42E82" w:rsidP="0061339A">
      <w:pPr>
        <w:pStyle w:val="1"/>
        <w:spacing w:after="120" w:line="31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2943">
        <w:rPr>
          <w:rFonts w:ascii="Times New Roman" w:hAnsi="Times New Roman" w:cs="Times New Roman"/>
          <w:b/>
          <w:sz w:val="32"/>
          <w:szCs w:val="32"/>
        </w:rPr>
        <w:t>о Техномарафоне по сборке 3D принтеров</w:t>
      </w:r>
    </w:p>
    <w:p w:rsidR="00F42E82" w:rsidRPr="00912943" w:rsidRDefault="00F42E82" w:rsidP="00EE75DE">
      <w:pPr>
        <w:pStyle w:val="1"/>
        <w:numPr>
          <w:ilvl w:val="0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b/>
          <w:sz w:val="27"/>
          <w:szCs w:val="28"/>
        </w:rPr>
      </w:pPr>
      <w:r w:rsidRPr="00912943">
        <w:rPr>
          <w:rFonts w:ascii="Times New Roman" w:hAnsi="Times New Roman" w:cs="Times New Roman"/>
          <w:b/>
          <w:sz w:val="27"/>
          <w:szCs w:val="28"/>
        </w:rPr>
        <w:t>Общие положения</w:t>
      </w:r>
    </w:p>
    <w:p w:rsidR="00F42E82" w:rsidRPr="00912943" w:rsidRDefault="00F42E82" w:rsidP="00A93986">
      <w:pPr>
        <w:pStyle w:val="1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912943">
        <w:rPr>
          <w:rFonts w:ascii="Times New Roman" w:hAnsi="Times New Roman" w:cs="Times New Roman"/>
          <w:sz w:val="27"/>
          <w:szCs w:val="28"/>
        </w:rPr>
        <w:t>Техно</w:t>
      </w:r>
      <w:r>
        <w:rPr>
          <w:rFonts w:ascii="Times New Roman" w:hAnsi="Times New Roman" w:cs="Times New Roman"/>
          <w:sz w:val="27"/>
          <w:szCs w:val="28"/>
        </w:rPr>
        <w:t>м</w:t>
      </w:r>
      <w:r w:rsidRPr="00912943">
        <w:rPr>
          <w:rFonts w:ascii="Times New Roman" w:hAnsi="Times New Roman" w:cs="Times New Roman"/>
          <w:sz w:val="27"/>
          <w:szCs w:val="28"/>
        </w:rPr>
        <w:t xml:space="preserve">арафон проходит в формате образовательно-технологического мастер-класса продолжительностью </w:t>
      </w:r>
      <w:r>
        <w:rPr>
          <w:rFonts w:ascii="Times New Roman" w:hAnsi="Times New Roman" w:cs="Times New Roman"/>
          <w:sz w:val="27"/>
          <w:szCs w:val="28"/>
        </w:rPr>
        <w:t>4-</w:t>
      </w:r>
      <w:r w:rsidRPr="00912943">
        <w:rPr>
          <w:rFonts w:ascii="Times New Roman" w:hAnsi="Times New Roman" w:cs="Times New Roman"/>
          <w:sz w:val="27"/>
          <w:szCs w:val="28"/>
        </w:rPr>
        <w:t>6 часов, в течение которого участники, не имеющие ранее опыт сборки 3D-принтеров, обучаются и собирают 3D-принтеры своими руками, учатся настраивать и работать на них. Мастер-класс происходит под руководством инженеров – специалистов по 3D-печати. Один принтер собирает команда, состоящая из 3 учащихся и преподавателя. В результате образовательная организация получает полностью готовое к работе устройство и подготовленных к работе на нем специалистов.</w:t>
      </w:r>
    </w:p>
    <w:p w:rsidR="00F42E82" w:rsidRPr="00912943" w:rsidRDefault="00F42E82" w:rsidP="00B4115E">
      <w:pPr>
        <w:pStyle w:val="1"/>
        <w:numPr>
          <w:ilvl w:val="1"/>
          <w:numId w:val="1"/>
        </w:numPr>
        <w:spacing w:before="120" w:line="312" w:lineRule="auto"/>
        <w:ind w:hanging="357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912943">
        <w:rPr>
          <w:rFonts w:ascii="Times New Roman" w:hAnsi="Times New Roman" w:cs="Times New Roman"/>
          <w:sz w:val="27"/>
          <w:szCs w:val="28"/>
        </w:rPr>
        <w:t xml:space="preserve">Техномарафон по сборке 3D-принтеров (далее марафон) пройдет в рамках II фестиваля технического творчества и современных технологий «Город ТехноТворчества» среди учреждений общего, дополнительного и </w:t>
      </w:r>
      <w:r>
        <w:rPr>
          <w:rFonts w:ascii="Times New Roman" w:hAnsi="Times New Roman" w:cs="Times New Roman"/>
          <w:sz w:val="27"/>
          <w:szCs w:val="28"/>
        </w:rPr>
        <w:t>профессионального</w:t>
      </w:r>
      <w:r w:rsidRPr="00912943">
        <w:rPr>
          <w:rFonts w:ascii="Times New Roman" w:hAnsi="Times New Roman" w:cs="Times New Roman"/>
          <w:sz w:val="27"/>
          <w:szCs w:val="28"/>
        </w:rPr>
        <w:t xml:space="preserve"> образования.</w:t>
      </w:r>
    </w:p>
    <w:p w:rsidR="00F42E82" w:rsidRPr="00912943" w:rsidRDefault="00F42E82" w:rsidP="00DC4F96">
      <w:pPr>
        <w:pStyle w:val="3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912943">
        <w:rPr>
          <w:rFonts w:ascii="Times New Roman" w:hAnsi="Times New Roman" w:cs="Times New Roman"/>
          <w:sz w:val="27"/>
          <w:szCs w:val="28"/>
        </w:rPr>
        <w:t>Организаторы техномарафона:</w:t>
      </w:r>
    </w:p>
    <w:p w:rsidR="00F42E82" w:rsidRPr="00912943" w:rsidRDefault="00F42E82" w:rsidP="00DC4F96">
      <w:pPr>
        <w:pStyle w:val="3"/>
        <w:numPr>
          <w:ilvl w:val="0"/>
          <w:numId w:val="16"/>
        </w:numPr>
        <w:spacing w:line="312" w:lineRule="auto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912943">
        <w:rPr>
          <w:rFonts w:ascii="Times New Roman" w:hAnsi="Times New Roman" w:cs="Times New Roman"/>
          <w:sz w:val="27"/>
          <w:szCs w:val="28"/>
        </w:rPr>
        <w:t>Открытый клуб робо-технического творчества хакспейс Екатеринбурга MakeItLab</w:t>
      </w:r>
    </w:p>
    <w:p w:rsidR="00F42E82" w:rsidRPr="00912943" w:rsidRDefault="00F42E82" w:rsidP="00DC4F96">
      <w:pPr>
        <w:pStyle w:val="3"/>
        <w:numPr>
          <w:ilvl w:val="0"/>
          <w:numId w:val="16"/>
        </w:numPr>
        <w:spacing w:line="312" w:lineRule="auto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912943">
        <w:rPr>
          <w:rFonts w:ascii="Times New Roman" w:hAnsi="Times New Roman" w:cs="Times New Roman"/>
          <w:sz w:val="27"/>
          <w:szCs w:val="28"/>
        </w:rPr>
        <w:t>Свердловская областная общественная организация «Уральский клуб нового образования»</w:t>
      </w:r>
    </w:p>
    <w:p w:rsidR="00F42E82" w:rsidRPr="00912943" w:rsidRDefault="00F42E82" w:rsidP="00B4183C">
      <w:pPr>
        <w:pStyle w:val="1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912943">
        <w:rPr>
          <w:rFonts w:ascii="Times New Roman" w:hAnsi="Times New Roman" w:cs="Times New Roman"/>
          <w:sz w:val="27"/>
          <w:szCs w:val="28"/>
        </w:rPr>
        <w:t xml:space="preserve">Настоящее </w:t>
      </w:r>
      <w:r>
        <w:rPr>
          <w:rFonts w:ascii="Times New Roman" w:hAnsi="Times New Roman" w:cs="Times New Roman"/>
          <w:sz w:val="27"/>
          <w:szCs w:val="28"/>
        </w:rPr>
        <w:t>п</w:t>
      </w:r>
      <w:r w:rsidRPr="00912943">
        <w:rPr>
          <w:rFonts w:ascii="Times New Roman" w:hAnsi="Times New Roman" w:cs="Times New Roman"/>
          <w:sz w:val="27"/>
          <w:szCs w:val="28"/>
        </w:rPr>
        <w:t>оложение определяет порядок и регламент проведения марафона.</w:t>
      </w:r>
    </w:p>
    <w:p w:rsidR="00F42E82" w:rsidRPr="00912943" w:rsidRDefault="00F42E82" w:rsidP="00A02E68">
      <w:pPr>
        <w:pStyle w:val="1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912943">
        <w:rPr>
          <w:rFonts w:ascii="Times New Roman" w:hAnsi="Times New Roman" w:cs="Times New Roman"/>
          <w:sz w:val="27"/>
          <w:szCs w:val="28"/>
        </w:rPr>
        <w:t xml:space="preserve">Информация о марафоне размещается на сайте Фестиваля «Город ТехноТворчества» </w:t>
      </w:r>
      <w:hyperlink r:id="rId7">
        <w:r w:rsidRPr="00912943">
          <w:rPr>
            <w:rFonts w:ascii="Times New Roman" w:hAnsi="Times New Roman" w:cs="Times New Roman"/>
            <w:color w:val="1155CC"/>
            <w:sz w:val="27"/>
            <w:szCs w:val="28"/>
            <w:u w:val="single"/>
          </w:rPr>
          <w:t>tehnotvorchestvo.ru</w:t>
        </w:r>
      </w:hyperlink>
      <w:r w:rsidRPr="00912943">
        <w:rPr>
          <w:rFonts w:ascii="Times New Roman" w:hAnsi="Times New Roman" w:cs="Times New Roman"/>
          <w:sz w:val="27"/>
          <w:szCs w:val="28"/>
        </w:rPr>
        <w:t>и сайтах организаций – партнёров.</w:t>
      </w:r>
    </w:p>
    <w:p w:rsidR="00F42E82" w:rsidRPr="00912943" w:rsidRDefault="00F42E82" w:rsidP="00B4183C">
      <w:pPr>
        <w:pStyle w:val="3"/>
        <w:numPr>
          <w:ilvl w:val="0"/>
          <w:numId w:val="1"/>
        </w:numPr>
        <w:spacing w:before="240" w:line="360" w:lineRule="auto"/>
        <w:ind w:hanging="357"/>
        <w:contextualSpacing/>
        <w:jc w:val="both"/>
        <w:rPr>
          <w:rFonts w:ascii="Times New Roman" w:hAnsi="Times New Roman" w:cs="Times New Roman"/>
          <w:b/>
          <w:i/>
          <w:sz w:val="27"/>
          <w:szCs w:val="28"/>
        </w:rPr>
      </w:pPr>
      <w:r w:rsidRPr="00912943">
        <w:rPr>
          <w:rFonts w:ascii="Times New Roman" w:hAnsi="Times New Roman" w:cs="Times New Roman"/>
          <w:b/>
          <w:i/>
          <w:sz w:val="27"/>
          <w:szCs w:val="28"/>
        </w:rPr>
        <w:t>Цели и задачи марафоноа:</w:t>
      </w:r>
    </w:p>
    <w:p w:rsidR="00F42E82" w:rsidRPr="00912943" w:rsidRDefault="00F42E82" w:rsidP="00B4183C">
      <w:pPr>
        <w:pStyle w:val="3"/>
        <w:spacing w:before="240" w:after="120" w:line="312" w:lineRule="auto"/>
        <w:ind w:left="720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912943">
        <w:rPr>
          <w:rFonts w:ascii="Times New Roman" w:hAnsi="Times New Roman" w:cs="Times New Roman"/>
          <w:b/>
          <w:bCs/>
          <w:i/>
          <w:sz w:val="27"/>
          <w:szCs w:val="28"/>
        </w:rPr>
        <w:t xml:space="preserve">Цель </w:t>
      </w:r>
      <w:r w:rsidRPr="00912943">
        <w:rPr>
          <w:rFonts w:ascii="Times New Roman" w:hAnsi="Times New Roman" w:cs="Times New Roman"/>
          <w:sz w:val="27"/>
          <w:szCs w:val="28"/>
        </w:rPr>
        <w:t xml:space="preserve">– </w:t>
      </w:r>
      <w:r w:rsidRPr="00912943">
        <w:rPr>
          <w:rFonts w:ascii="Times New Roman" w:hAnsi="Times New Roman" w:cs="Times New Roman"/>
          <w:color w:val="auto"/>
          <w:sz w:val="27"/>
          <w:szCs w:val="28"/>
        </w:rPr>
        <w:t>развитие научно-технического творчества</w:t>
      </w:r>
      <w:r w:rsidRPr="00912943">
        <w:rPr>
          <w:rFonts w:ascii="Times New Roman" w:hAnsi="Times New Roman" w:cs="Times New Roman"/>
          <w:sz w:val="27"/>
          <w:szCs w:val="28"/>
        </w:rPr>
        <w:t xml:space="preserve"> и распространение технологий 3D-печати </w:t>
      </w:r>
      <w:r w:rsidRPr="00912943">
        <w:rPr>
          <w:rFonts w:ascii="Times New Roman" w:hAnsi="Times New Roman" w:cs="Times New Roman"/>
          <w:color w:val="auto"/>
          <w:sz w:val="27"/>
          <w:szCs w:val="28"/>
        </w:rPr>
        <w:t>среди школьников</w:t>
      </w:r>
      <w:r w:rsidRPr="00912943">
        <w:rPr>
          <w:rFonts w:ascii="Times New Roman" w:hAnsi="Times New Roman" w:cs="Times New Roman"/>
          <w:sz w:val="27"/>
          <w:szCs w:val="28"/>
        </w:rPr>
        <w:t xml:space="preserve"> Свердловской области.</w:t>
      </w:r>
    </w:p>
    <w:p w:rsidR="00F42E82" w:rsidRPr="00912943" w:rsidRDefault="00F42E82" w:rsidP="00B4183C">
      <w:pPr>
        <w:pStyle w:val="3"/>
        <w:spacing w:before="240" w:after="120" w:line="312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7"/>
          <w:szCs w:val="28"/>
        </w:rPr>
      </w:pPr>
      <w:r w:rsidRPr="00912943">
        <w:rPr>
          <w:rFonts w:ascii="Times New Roman" w:hAnsi="Times New Roman" w:cs="Times New Roman"/>
          <w:b/>
          <w:i/>
          <w:sz w:val="27"/>
          <w:szCs w:val="28"/>
        </w:rPr>
        <w:t>Задачи:</w:t>
      </w:r>
    </w:p>
    <w:p w:rsidR="00F42E82" w:rsidRPr="00912943" w:rsidRDefault="00F42E82" w:rsidP="00B4183C">
      <w:pPr>
        <w:pStyle w:val="3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color w:val="auto"/>
          <w:sz w:val="27"/>
          <w:szCs w:val="28"/>
        </w:rPr>
      </w:pPr>
      <w:r w:rsidRPr="00912943">
        <w:rPr>
          <w:rFonts w:ascii="Times New Roman" w:hAnsi="Times New Roman" w:cs="Times New Roman"/>
          <w:color w:val="auto"/>
          <w:sz w:val="27"/>
          <w:szCs w:val="28"/>
        </w:rPr>
        <w:t xml:space="preserve">Повысить мотивацию детей и подростков к научно-техническому творчеству, </w:t>
      </w:r>
      <w:r w:rsidRPr="00912943">
        <w:rPr>
          <w:rFonts w:ascii="Times New Roman" w:hAnsi="Times New Roman" w:cs="Times New Roman"/>
          <w:sz w:val="27"/>
          <w:szCs w:val="28"/>
        </w:rPr>
        <w:t>3D-моделированию,</w:t>
      </w:r>
      <w:r w:rsidRPr="00912943">
        <w:rPr>
          <w:rFonts w:ascii="Times New Roman" w:hAnsi="Times New Roman"/>
          <w:sz w:val="27"/>
          <w:szCs w:val="28"/>
        </w:rPr>
        <w:t xml:space="preserve"> изобретательской и рационализаторской деятельности.</w:t>
      </w:r>
    </w:p>
    <w:p w:rsidR="00F42E82" w:rsidRPr="00912943" w:rsidRDefault="00F42E82" w:rsidP="00B4183C">
      <w:pPr>
        <w:pStyle w:val="3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color w:val="auto"/>
          <w:sz w:val="27"/>
          <w:szCs w:val="28"/>
        </w:rPr>
      </w:pPr>
      <w:r w:rsidRPr="00912943">
        <w:rPr>
          <w:rFonts w:ascii="Times New Roman" w:hAnsi="Times New Roman" w:cs="Times New Roman"/>
          <w:color w:val="auto"/>
          <w:sz w:val="27"/>
          <w:szCs w:val="28"/>
        </w:rPr>
        <w:t xml:space="preserve">Поддержать инициативу внедрения в образовательный процесс технологий </w:t>
      </w:r>
      <w:r w:rsidRPr="00912943">
        <w:rPr>
          <w:rFonts w:ascii="Times New Roman" w:hAnsi="Times New Roman" w:cs="Times New Roman"/>
          <w:sz w:val="27"/>
          <w:szCs w:val="28"/>
        </w:rPr>
        <w:t xml:space="preserve">3D-печати </w:t>
      </w:r>
      <w:r w:rsidRPr="00912943">
        <w:rPr>
          <w:rFonts w:ascii="Times New Roman" w:hAnsi="Times New Roman" w:cs="Times New Roman"/>
          <w:color w:val="auto"/>
          <w:sz w:val="27"/>
          <w:szCs w:val="28"/>
        </w:rPr>
        <w:t xml:space="preserve">и </w:t>
      </w:r>
      <w:r w:rsidRPr="00912943">
        <w:rPr>
          <w:rFonts w:ascii="Times New Roman" w:hAnsi="Times New Roman" w:cs="Times New Roman"/>
          <w:sz w:val="27"/>
          <w:szCs w:val="28"/>
        </w:rPr>
        <w:t>расширить техническую базу образовательных организаций Свердловской области</w:t>
      </w:r>
      <w:r w:rsidRPr="00912943">
        <w:rPr>
          <w:rFonts w:ascii="Times New Roman" w:hAnsi="Times New Roman" w:cs="Times New Roman"/>
          <w:color w:val="auto"/>
          <w:sz w:val="27"/>
          <w:szCs w:val="28"/>
        </w:rPr>
        <w:t>.</w:t>
      </w:r>
    </w:p>
    <w:p w:rsidR="00F42E82" w:rsidRPr="00912943" w:rsidRDefault="00F42E82" w:rsidP="00B4183C">
      <w:pPr>
        <w:pStyle w:val="3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color w:val="auto"/>
          <w:sz w:val="27"/>
          <w:szCs w:val="28"/>
        </w:rPr>
      </w:pPr>
      <w:r w:rsidRPr="00912943">
        <w:rPr>
          <w:rFonts w:ascii="Times New Roman" w:hAnsi="Times New Roman" w:cs="Times New Roman"/>
          <w:color w:val="auto"/>
          <w:sz w:val="27"/>
          <w:szCs w:val="28"/>
        </w:rPr>
        <w:t>Стимулировать увеличение числа объединений технической направленности в дополнительном образовании детей.</w:t>
      </w:r>
    </w:p>
    <w:p w:rsidR="00F42E82" w:rsidRPr="00912943" w:rsidRDefault="00F42E82" w:rsidP="00B4183C">
      <w:pPr>
        <w:pStyle w:val="3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color w:val="auto"/>
          <w:sz w:val="27"/>
          <w:szCs w:val="28"/>
        </w:rPr>
      </w:pPr>
      <w:r w:rsidRPr="00912943">
        <w:rPr>
          <w:rFonts w:ascii="Times New Roman" w:hAnsi="Times New Roman" w:cs="Times New Roman"/>
          <w:color w:val="auto"/>
          <w:sz w:val="27"/>
          <w:szCs w:val="28"/>
        </w:rPr>
        <w:t>Выстроить взаимодействие учреждений, организаций и проектных команд, работающих в сфере научно-технического творчества детей и молодежи.</w:t>
      </w:r>
    </w:p>
    <w:p w:rsidR="00F42E82" w:rsidRPr="00912943" w:rsidRDefault="00F42E82" w:rsidP="00EE75DE">
      <w:pPr>
        <w:pStyle w:val="1"/>
        <w:numPr>
          <w:ilvl w:val="0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b/>
          <w:sz w:val="27"/>
          <w:szCs w:val="28"/>
        </w:rPr>
      </w:pPr>
      <w:r w:rsidRPr="00912943">
        <w:rPr>
          <w:rFonts w:ascii="Times New Roman" w:hAnsi="Times New Roman" w:cs="Times New Roman"/>
          <w:b/>
          <w:sz w:val="27"/>
          <w:szCs w:val="28"/>
        </w:rPr>
        <w:t>Участники техномарафона</w:t>
      </w:r>
    </w:p>
    <w:p w:rsidR="00F42E82" w:rsidRPr="00912943" w:rsidRDefault="00F42E82" w:rsidP="00A02E68">
      <w:pPr>
        <w:pStyle w:val="1"/>
        <w:numPr>
          <w:ilvl w:val="1"/>
          <w:numId w:val="1"/>
        </w:numPr>
        <w:spacing w:before="120" w:line="312" w:lineRule="auto"/>
        <w:ind w:hanging="357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912943">
        <w:rPr>
          <w:rFonts w:ascii="Times New Roman" w:hAnsi="Times New Roman" w:cs="Times New Roman"/>
          <w:sz w:val="27"/>
          <w:szCs w:val="28"/>
        </w:rPr>
        <w:t>Техномарафон является открытым событием.</w:t>
      </w:r>
    </w:p>
    <w:p w:rsidR="00F42E82" w:rsidRPr="00912943" w:rsidRDefault="00F42E82" w:rsidP="00676F59">
      <w:pPr>
        <w:pStyle w:val="1"/>
        <w:numPr>
          <w:ilvl w:val="1"/>
          <w:numId w:val="1"/>
        </w:numPr>
        <w:spacing w:before="120" w:line="312" w:lineRule="auto"/>
        <w:ind w:hanging="357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912943">
        <w:rPr>
          <w:rFonts w:ascii="Times New Roman" w:hAnsi="Times New Roman" w:cs="Times New Roman"/>
          <w:sz w:val="27"/>
          <w:szCs w:val="28"/>
        </w:rPr>
        <w:t xml:space="preserve">В </w:t>
      </w:r>
      <w:r>
        <w:rPr>
          <w:rFonts w:ascii="Times New Roman" w:hAnsi="Times New Roman" w:cs="Times New Roman"/>
          <w:sz w:val="27"/>
          <w:szCs w:val="28"/>
        </w:rPr>
        <w:t>техно</w:t>
      </w:r>
      <w:r w:rsidRPr="00912943">
        <w:rPr>
          <w:rFonts w:ascii="Times New Roman" w:hAnsi="Times New Roman" w:cs="Times New Roman"/>
          <w:sz w:val="27"/>
          <w:szCs w:val="28"/>
        </w:rPr>
        <w:t>марафоне принимают участие команды от организации, оплатившие комплектующие принтера.</w:t>
      </w:r>
    </w:p>
    <w:p w:rsidR="00F42E82" w:rsidRPr="00912943" w:rsidRDefault="00F42E82" w:rsidP="00676F59">
      <w:pPr>
        <w:pStyle w:val="1"/>
        <w:numPr>
          <w:ilvl w:val="1"/>
          <w:numId w:val="1"/>
        </w:numPr>
        <w:spacing w:before="120" w:line="312" w:lineRule="auto"/>
        <w:ind w:hanging="357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912943">
        <w:rPr>
          <w:rFonts w:ascii="Times New Roman" w:hAnsi="Times New Roman" w:cs="Times New Roman"/>
          <w:sz w:val="27"/>
          <w:szCs w:val="28"/>
        </w:rPr>
        <w:t>Команда от одной образовательной организации состоит из 3 учащихся и педагога.</w:t>
      </w:r>
    </w:p>
    <w:p w:rsidR="00F42E82" w:rsidRPr="00912943" w:rsidRDefault="00F42E82" w:rsidP="0049609B">
      <w:pPr>
        <w:pStyle w:val="1"/>
        <w:numPr>
          <w:ilvl w:val="1"/>
          <w:numId w:val="1"/>
        </w:numPr>
        <w:spacing w:before="120" w:line="312" w:lineRule="auto"/>
        <w:ind w:hanging="357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912943">
        <w:rPr>
          <w:rFonts w:ascii="Times New Roman" w:hAnsi="Times New Roman" w:cs="Times New Roman"/>
          <w:sz w:val="27"/>
          <w:szCs w:val="28"/>
        </w:rPr>
        <w:t xml:space="preserve">Для участия необходимо зарегистрироваться на сайте в разделе «ТехноМарафон» </w:t>
      </w:r>
      <w:hyperlink r:id="rId8" w:history="1">
        <w:r w:rsidRPr="00A820EF">
          <w:rPr>
            <w:rStyle w:val="Hyperlink"/>
            <w:rFonts w:ascii="Times New Roman" w:hAnsi="Times New Roman"/>
            <w:sz w:val="27"/>
            <w:szCs w:val="28"/>
          </w:rPr>
          <w:t>http://tehnotvorchestvo.ru/2015/actions/marafon3dprint</w:t>
        </w:r>
      </w:hyperlink>
      <w:r>
        <w:rPr>
          <w:rFonts w:ascii="Times New Roman" w:hAnsi="Times New Roman" w:cs="Times New Roman"/>
          <w:sz w:val="27"/>
          <w:szCs w:val="28"/>
        </w:rPr>
        <w:t xml:space="preserve">. </w:t>
      </w:r>
      <w:r w:rsidRPr="00912943">
        <w:rPr>
          <w:rFonts w:ascii="Times New Roman" w:hAnsi="Times New Roman" w:cs="Times New Roman"/>
          <w:sz w:val="27"/>
          <w:szCs w:val="28"/>
        </w:rPr>
        <w:t xml:space="preserve">После получения заявки организаторы на указанный адрес электронной почты высылают </w:t>
      </w:r>
      <w:r>
        <w:rPr>
          <w:rFonts w:ascii="Times New Roman" w:hAnsi="Times New Roman" w:cs="Times New Roman"/>
          <w:sz w:val="27"/>
          <w:szCs w:val="28"/>
        </w:rPr>
        <w:t>счёт с</w:t>
      </w:r>
      <w:r w:rsidRPr="00912943">
        <w:rPr>
          <w:rFonts w:ascii="Times New Roman" w:hAnsi="Times New Roman" w:cs="Times New Roman"/>
          <w:sz w:val="27"/>
          <w:szCs w:val="28"/>
        </w:rPr>
        <w:t xml:space="preserve"> реквизит</w:t>
      </w:r>
      <w:r>
        <w:rPr>
          <w:rFonts w:ascii="Times New Roman" w:hAnsi="Times New Roman" w:cs="Times New Roman"/>
          <w:sz w:val="27"/>
          <w:szCs w:val="28"/>
        </w:rPr>
        <w:t>ами</w:t>
      </w:r>
      <w:r w:rsidRPr="00912943">
        <w:rPr>
          <w:rFonts w:ascii="Times New Roman" w:hAnsi="Times New Roman" w:cs="Times New Roman"/>
          <w:sz w:val="27"/>
          <w:szCs w:val="28"/>
        </w:rPr>
        <w:t xml:space="preserve"> для оплаты ко</w:t>
      </w:r>
      <w:r>
        <w:rPr>
          <w:rFonts w:ascii="Times New Roman" w:hAnsi="Times New Roman" w:cs="Times New Roman"/>
          <w:sz w:val="27"/>
          <w:szCs w:val="28"/>
        </w:rPr>
        <w:t>мплектующих.</w:t>
      </w:r>
    </w:p>
    <w:p w:rsidR="00F42E82" w:rsidRPr="00912943" w:rsidRDefault="00F42E82" w:rsidP="00622F4D">
      <w:pPr>
        <w:pStyle w:val="1"/>
        <w:numPr>
          <w:ilvl w:val="1"/>
          <w:numId w:val="1"/>
        </w:numPr>
        <w:spacing w:before="120" w:line="312" w:lineRule="auto"/>
        <w:ind w:hanging="357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912943">
        <w:rPr>
          <w:rFonts w:ascii="Times New Roman" w:hAnsi="Times New Roman" w:cs="Times New Roman"/>
          <w:sz w:val="27"/>
          <w:szCs w:val="28"/>
        </w:rPr>
        <w:t>Участниками техномарафона могут быть учащиеся 7-11 классов образовательных организаций общего, дополнительного образования детей и обучающиеся среднего профессионального образования Свердловской области.</w:t>
      </w:r>
    </w:p>
    <w:p w:rsidR="00F42E82" w:rsidRPr="00912943" w:rsidRDefault="00F42E82" w:rsidP="00A02E68">
      <w:pPr>
        <w:pStyle w:val="1"/>
        <w:numPr>
          <w:ilvl w:val="1"/>
          <w:numId w:val="1"/>
        </w:numPr>
        <w:spacing w:before="120" w:line="312" w:lineRule="auto"/>
        <w:ind w:hanging="357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912943">
        <w:rPr>
          <w:rFonts w:ascii="Times New Roman" w:hAnsi="Times New Roman" w:cs="Times New Roman"/>
          <w:sz w:val="27"/>
          <w:szCs w:val="28"/>
        </w:rPr>
        <w:t>Участники команд должны знать основы электрики, механики, иметь опыт работы по направлениям конструирования и сборки.</w:t>
      </w:r>
    </w:p>
    <w:p w:rsidR="00F42E82" w:rsidRPr="00912943" w:rsidRDefault="00F42E82" w:rsidP="00622F4D">
      <w:pPr>
        <w:pStyle w:val="1"/>
        <w:numPr>
          <w:ilvl w:val="1"/>
          <w:numId w:val="1"/>
        </w:numPr>
        <w:spacing w:before="120" w:line="312" w:lineRule="auto"/>
        <w:ind w:hanging="357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912943">
        <w:rPr>
          <w:rFonts w:ascii="Times New Roman" w:hAnsi="Times New Roman" w:cs="Times New Roman"/>
          <w:sz w:val="27"/>
          <w:szCs w:val="28"/>
        </w:rPr>
        <w:t>Принимая участие в техномарафоне, участники дают свое согласие на обработку персональных данных, указанных в заявке, с учетом требований Федерального Закона от 27.07.2006 № 152-ФЗ «О персональных данных», оператору Свердловская областная общественная организация «Уральский клуб нового образования».</w:t>
      </w:r>
    </w:p>
    <w:p w:rsidR="00F42E82" w:rsidRPr="00912943" w:rsidRDefault="00F42E82" w:rsidP="006F678D">
      <w:pPr>
        <w:pStyle w:val="1"/>
        <w:numPr>
          <w:ilvl w:val="0"/>
          <w:numId w:val="1"/>
        </w:numPr>
        <w:spacing w:before="240" w:after="120" w:line="312" w:lineRule="auto"/>
        <w:ind w:hanging="357"/>
        <w:contextualSpacing/>
        <w:jc w:val="both"/>
        <w:rPr>
          <w:rFonts w:ascii="Times New Roman" w:hAnsi="Times New Roman" w:cs="Times New Roman"/>
          <w:b/>
          <w:sz w:val="27"/>
          <w:szCs w:val="28"/>
        </w:rPr>
      </w:pPr>
      <w:r w:rsidRPr="00912943">
        <w:rPr>
          <w:rFonts w:ascii="Times New Roman" w:hAnsi="Times New Roman" w:cs="Times New Roman"/>
          <w:b/>
          <w:sz w:val="27"/>
          <w:szCs w:val="28"/>
        </w:rPr>
        <w:t>Порядок проведения техномарафона</w:t>
      </w:r>
    </w:p>
    <w:p w:rsidR="00F42E82" w:rsidRPr="00912943" w:rsidRDefault="00F42E82" w:rsidP="00B4115E">
      <w:pPr>
        <w:pStyle w:val="1"/>
        <w:numPr>
          <w:ilvl w:val="1"/>
          <w:numId w:val="1"/>
        </w:numPr>
        <w:spacing w:before="120" w:line="312" w:lineRule="auto"/>
        <w:ind w:hanging="357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912943">
        <w:rPr>
          <w:rFonts w:ascii="Times New Roman" w:hAnsi="Times New Roman" w:cs="Times New Roman"/>
          <w:sz w:val="27"/>
          <w:szCs w:val="28"/>
        </w:rPr>
        <w:t>Техномарафон – это открытое мероприятие для любых образовательных организаций. Чтобы стать его участником, необходимо выдвинуть команду и оплатить стоимость комплектующих 3D-принтера.</w:t>
      </w:r>
    </w:p>
    <w:p w:rsidR="00F42E82" w:rsidRPr="00912943" w:rsidRDefault="00F42E82" w:rsidP="00B4115E">
      <w:pPr>
        <w:pStyle w:val="1"/>
        <w:numPr>
          <w:ilvl w:val="1"/>
          <w:numId w:val="1"/>
        </w:numPr>
        <w:spacing w:before="120" w:line="312" w:lineRule="auto"/>
        <w:ind w:hanging="357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912943">
        <w:rPr>
          <w:rFonts w:ascii="Times New Roman" w:hAnsi="Times New Roman" w:cs="Times New Roman"/>
          <w:sz w:val="27"/>
          <w:szCs w:val="28"/>
        </w:rPr>
        <w:t>Перед началом техномарафона участники проходят инструктаж по технике безопасности.</w:t>
      </w:r>
    </w:p>
    <w:p w:rsidR="00F42E82" w:rsidRPr="00912943" w:rsidRDefault="00F42E82" w:rsidP="00126283">
      <w:pPr>
        <w:pStyle w:val="1"/>
        <w:numPr>
          <w:ilvl w:val="1"/>
          <w:numId w:val="1"/>
        </w:numPr>
        <w:spacing w:before="120" w:line="312" w:lineRule="auto"/>
        <w:ind w:hanging="357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912943">
        <w:rPr>
          <w:rFonts w:ascii="Times New Roman" w:hAnsi="Times New Roman" w:cs="Times New Roman"/>
          <w:sz w:val="27"/>
          <w:szCs w:val="28"/>
        </w:rPr>
        <w:t>Техномарафон по сборке 3D-принтера длится 4-6 часов и включает инструктаж, мини-лекции, индивидуальное консультирование, сборку и калибровку устройства.</w:t>
      </w:r>
    </w:p>
    <w:p w:rsidR="00F42E82" w:rsidRPr="00912943" w:rsidRDefault="00F42E82" w:rsidP="00A25D6B">
      <w:pPr>
        <w:pStyle w:val="1"/>
        <w:numPr>
          <w:ilvl w:val="1"/>
          <w:numId w:val="1"/>
        </w:numPr>
        <w:spacing w:before="120" w:line="312" w:lineRule="auto"/>
        <w:ind w:hanging="357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912943">
        <w:rPr>
          <w:rFonts w:ascii="Times New Roman" w:hAnsi="Times New Roman" w:cs="Times New Roman"/>
          <w:sz w:val="27"/>
          <w:szCs w:val="28"/>
        </w:rPr>
        <w:t>Инструменты и комплектующие для сборки 3D-принтера предоставляют организаторы техномарафона.</w:t>
      </w:r>
    </w:p>
    <w:p w:rsidR="00F42E82" w:rsidRPr="00912943" w:rsidRDefault="00F42E82" w:rsidP="00B4115E">
      <w:pPr>
        <w:pStyle w:val="1"/>
        <w:numPr>
          <w:ilvl w:val="1"/>
          <w:numId w:val="1"/>
        </w:numPr>
        <w:spacing w:before="120" w:line="312" w:lineRule="auto"/>
        <w:ind w:hanging="357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912943">
        <w:rPr>
          <w:rFonts w:ascii="Times New Roman" w:hAnsi="Times New Roman" w:cs="Times New Roman"/>
          <w:sz w:val="27"/>
          <w:szCs w:val="28"/>
        </w:rPr>
        <w:t>Организаторы осуществляют подготовку к техномарафону, которая включает в себя:</w:t>
      </w:r>
    </w:p>
    <w:p w:rsidR="00F42E82" w:rsidRPr="00912943" w:rsidRDefault="00F42E82" w:rsidP="00126283">
      <w:pPr>
        <w:pStyle w:val="1"/>
        <w:numPr>
          <w:ilvl w:val="0"/>
          <w:numId w:val="24"/>
        </w:numPr>
        <w:spacing w:before="120" w:line="312" w:lineRule="auto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912943">
        <w:rPr>
          <w:rFonts w:ascii="Times New Roman" w:hAnsi="Times New Roman" w:cs="Times New Roman"/>
          <w:sz w:val="27"/>
          <w:szCs w:val="28"/>
        </w:rPr>
        <w:t>разработку инструкции по сборке 3D-принтера для мастер-класса;</w:t>
      </w:r>
    </w:p>
    <w:p w:rsidR="00F42E82" w:rsidRPr="00912943" w:rsidRDefault="00F42E82" w:rsidP="00126283">
      <w:pPr>
        <w:pStyle w:val="1"/>
        <w:numPr>
          <w:ilvl w:val="0"/>
          <w:numId w:val="24"/>
        </w:numPr>
        <w:spacing w:before="120" w:line="312" w:lineRule="auto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912943">
        <w:rPr>
          <w:rFonts w:ascii="Times New Roman" w:hAnsi="Times New Roman" w:cs="Times New Roman"/>
          <w:sz w:val="27"/>
          <w:szCs w:val="28"/>
        </w:rPr>
        <w:t>закупку и сбор деталей;</w:t>
      </w:r>
    </w:p>
    <w:p w:rsidR="00F42E82" w:rsidRPr="00912943" w:rsidRDefault="00F42E82" w:rsidP="00126283">
      <w:pPr>
        <w:pStyle w:val="1"/>
        <w:numPr>
          <w:ilvl w:val="0"/>
          <w:numId w:val="24"/>
        </w:numPr>
        <w:spacing w:before="120" w:line="312" w:lineRule="auto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912943">
        <w:rPr>
          <w:rFonts w:ascii="Times New Roman" w:hAnsi="Times New Roman" w:cs="Times New Roman"/>
          <w:sz w:val="27"/>
          <w:szCs w:val="28"/>
        </w:rPr>
        <w:t>подготовку готовых наборов;</w:t>
      </w:r>
    </w:p>
    <w:p w:rsidR="00F42E82" w:rsidRPr="00912943" w:rsidRDefault="00F42E82" w:rsidP="00126283">
      <w:pPr>
        <w:pStyle w:val="1"/>
        <w:numPr>
          <w:ilvl w:val="0"/>
          <w:numId w:val="24"/>
        </w:numPr>
        <w:spacing w:before="120" w:line="312" w:lineRule="auto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912943">
        <w:rPr>
          <w:rFonts w:ascii="Times New Roman" w:hAnsi="Times New Roman" w:cs="Times New Roman"/>
          <w:sz w:val="27"/>
          <w:szCs w:val="28"/>
        </w:rPr>
        <w:t>работу экспертов на мероприятии;</w:t>
      </w:r>
    </w:p>
    <w:p w:rsidR="00F42E82" w:rsidRPr="00912943" w:rsidRDefault="00F42E82" w:rsidP="00126283">
      <w:pPr>
        <w:pStyle w:val="1"/>
        <w:numPr>
          <w:ilvl w:val="0"/>
          <w:numId w:val="24"/>
        </w:numPr>
        <w:spacing w:before="120" w:line="312" w:lineRule="auto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912943">
        <w:rPr>
          <w:rFonts w:ascii="Times New Roman" w:hAnsi="Times New Roman" w:cs="Times New Roman"/>
          <w:sz w:val="27"/>
          <w:szCs w:val="28"/>
        </w:rPr>
        <w:t>консультирование педагогов по работе с 3D-принтером;</w:t>
      </w:r>
    </w:p>
    <w:p w:rsidR="00F42E82" w:rsidRPr="00912943" w:rsidRDefault="00F42E82" w:rsidP="00126283">
      <w:pPr>
        <w:pStyle w:val="1"/>
        <w:numPr>
          <w:ilvl w:val="0"/>
          <w:numId w:val="24"/>
        </w:numPr>
        <w:spacing w:before="120" w:line="312" w:lineRule="auto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912943">
        <w:rPr>
          <w:rFonts w:ascii="Times New Roman" w:hAnsi="Times New Roman" w:cs="Times New Roman"/>
          <w:sz w:val="27"/>
          <w:szCs w:val="28"/>
        </w:rPr>
        <w:t>создание и поддержку сообщества для участников мероприятий.</w:t>
      </w:r>
    </w:p>
    <w:p w:rsidR="00F42E82" w:rsidRPr="00912943" w:rsidRDefault="00F42E82" w:rsidP="00B4115E">
      <w:pPr>
        <w:pStyle w:val="1"/>
        <w:numPr>
          <w:ilvl w:val="1"/>
          <w:numId w:val="1"/>
        </w:numPr>
        <w:spacing w:before="120" w:line="312" w:lineRule="auto"/>
        <w:ind w:hanging="357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912943">
        <w:rPr>
          <w:rFonts w:ascii="Times New Roman" w:hAnsi="Times New Roman" w:cs="Times New Roman"/>
          <w:sz w:val="27"/>
          <w:szCs w:val="28"/>
        </w:rPr>
        <w:t>Организаторы марафона не несут ответственность в случае физических повреждений участников из-за несоблюдения техники безопасности.</w:t>
      </w:r>
    </w:p>
    <w:p w:rsidR="00F42E82" w:rsidRPr="00912943" w:rsidRDefault="00F42E82" w:rsidP="00A31804">
      <w:pPr>
        <w:pStyle w:val="1"/>
        <w:numPr>
          <w:ilvl w:val="0"/>
          <w:numId w:val="1"/>
        </w:numPr>
        <w:spacing w:before="240" w:after="120" w:line="312" w:lineRule="auto"/>
        <w:ind w:hanging="357"/>
        <w:contextualSpacing/>
        <w:jc w:val="both"/>
        <w:rPr>
          <w:rFonts w:ascii="Times New Roman" w:hAnsi="Times New Roman" w:cs="Times New Roman"/>
          <w:b/>
          <w:sz w:val="27"/>
          <w:szCs w:val="28"/>
        </w:rPr>
      </w:pPr>
      <w:r w:rsidRPr="00912943">
        <w:rPr>
          <w:rFonts w:ascii="Times New Roman" w:hAnsi="Times New Roman" w:cs="Times New Roman"/>
          <w:b/>
          <w:sz w:val="27"/>
          <w:szCs w:val="28"/>
        </w:rPr>
        <w:t>Результаты техномарафона</w:t>
      </w:r>
    </w:p>
    <w:p w:rsidR="00F42E82" w:rsidRPr="00912943" w:rsidRDefault="00F42E82" w:rsidP="00A25D6B">
      <w:pPr>
        <w:pStyle w:val="1"/>
        <w:numPr>
          <w:ilvl w:val="1"/>
          <w:numId w:val="1"/>
        </w:numPr>
        <w:spacing w:before="120" w:line="312" w:lineRule="auto"/>
        <w:ind w:hanging="357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912943">
        <w:rPr>
          <w:rFonts w:ascii="Times New Roman" w:hAnsi="Times New Roman" w:cs="Times New Roman"/>
          <w:sz w:val="27"/>
          <w:szCs w:val="28"/>
        </w:rPr>
        <w:t>Материальным результатом техномарафона для каждой команды является собранный и работающий 3D-принтер, который становится собственностью образовательной организации. Учреждение получает необходимые инструкции и инструменты.</w:t>
      </w:r>
    </w:p>
    <w:p w:rsidR="00F42E82" w:rsidRPr="00912943" w:rsidRDefault="00F42E82" w:rsidP="00A25D6B">
      <w:pPr>
        <w:pStyle w:val="1"/>
        <w:numPr>
          <w:ilvl w:val="1"/>
          <w:numId w:val="1"/>
        </w:numPr>
        <w:spacing w:before="120" w:line="312" w:lineRule="auto"/>
        <w:ind w:hanging="357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912943">
        <w:rPr>
          <w:rFonts w:ascii="Times New Roman" w:hAnsi="Times New Roman" w:cs="Times New Roman"/>
          <w:sz w:val="27"/>
          <w:szCs w:val="28"/>
        </w:rPr>
        <w:t>Образовательным результатом техномарафона является обученная команда из учащихся и педагога, которые могут развивать направление 3D-печати в учреждении, организовать кружок 3D-моделирования и печати, использовать 3D-принтер для создания учебных моделей, деталей и приспособлений. Преподаватель и учащиеся, собиравшие устройство, смогут сами отремонтировать его в случае необходимости, настроить и модернизировать в будущем.</w:t>
      </w:r>
    </w:p>
    <w:p w:rsidR="00F42E82" w:rsidRPr="00912943" w:rsidRDefault="00F42E82" w:rsidP="002C429D">
      <w:pPr>
        <w:pStyle w:val="ListParagraph"/>
        <w:numPr>
          <w:ilvl w:val="0"/>
          <w:numId w:val="1"/>
        </w:numPr>
        <w:spacing w:before="240" w:after="0" w:line="312" w:lineRule="auto"/>
        <w:ind w:left="360" w:firstLine="0"/>
        <w:jc w:val="both"/>
        <w:rPr>
          <w:rFonts w:ascii="Times New Roman" w:hAnsi="Times New Roman"/>
          <w:b/>
          <w:sz w:val="27"/>
          <w:szCs w:val="28"/>
        </w:rPr>
      </w:pPr>
      <w:r w:rsidRPr="00912943">
        <w:rPr>
          <w:rFonts w:ascii="Times New Roman" w:hAnsi="Times New Roman"/>
          <w:b/>
          <w:sz w:val="27"/>
          <w:szCs w:val="28"/>
        </w:rPr>
        <w:t>Порядок оплаты стоимости комплекта для сборки 3D-принтера</w:t>
      </w:r>
    </w:p>
    <w:p w:rsidR="00F42E82" w:rsidRPr="00912943" w:rsidRDefault="00F42E82" w:rsidP="002C429D">
      <w:pPr>
        <w:pStyle w:val="1"/>
        <w:numPr>
          <w:ilvl w:val="1"/>
          <w:numId w:val="1"/>
        </w:numPr>
        <w:spacing w:before="120" w:line="312" w:lineRule="auto"/>
        <w:ind w:hanging="357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912943">
        <w:rPr>
          <w:rFonts w:ascii="Times New Roman" w:hAnsi="Times New Roman" w:cs="Times New Roman"/>
          <w:sz w:val="27"/>
          <w:szCs w:val="28"/>
        </w:rPr>
        <w:t>Стоимость комплекта для сборки 3D-принтер составляет 50 000 рублей.</w:t>
      </w:r>
    </w:p>
    <w:p w:rsidR="00F42E82" w:rsidRPr="00912943" w:rsidRDefault="00F42E82" w:rsidP="002C429D">
      <w:pPr>
        <w:pStyle w:val="1"/>
        <w:numPr>
          <w:ilvl w:val="1"/>
          <w:numId w:val="1"/>
        </w:numPr>
        <w:spacing w:before="120" w:line="312" w:lineRule="auto"/>
        <w:ind w:hanging="357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912943">
        <w:rPr>
          <w:rFonts w:ascii="Times New Roman" w:hAnsi="Times New Roman" w:cs="Times New Roman"/>
          <w:sz w:val="27"/>
          <w:szCs w:val="28"/>
        </w:rPr>
        <w:t xml:space="preserve">Оплата осуществляется банковским платежом с пометкой «Оплата стоимости комплекта для сборки 3D-принтера от (название образовательного учреждения или ФИО частного лица)» в сумме 50 000 рублей на расчётный счет СООО «Уральский клуб нового образования» в БАНКЕ «НЕЙВА» ООО: </w:t>
      </w:r>
    </w:p>
    <w:p w:rsidR="00F42E82" w:rsidRPr="00912943" w:rsidRDefault="00F42E82" w:rsidP="002C429D">
      <w:pPr>
        <w:pStyle w:val="ListParagraph"/>
        <w:spacing w:before="120" w:after="0" w:line="312" w:lineRule="auto"/>
        <w:ind w:left="708" w:firstLine="732"/>
        <w:jc w:val="both"/>
        <w:rPr>
          <w:rFonts w:ascii="Times New Roman" w:hAnsi="Times New Roman"/>
          <w:sz w:val="27"/>
          <w:szCs w:val="28"/>
        </w:rPr>
      </w:pPr>
      <w:r w:rsidRPr="00912943">
        <w:rPr>
          <w:rFonts w:ascii="Times New Roman" w:hAnsi="Times New Roman"/>
          <w:sz w:val="27"/>
          <w:szCs w:val="28"/>
        </w:rPr>
        <w:t xml:space="preserve">Расчётный счёт № 40703810500280001836, </w:t>
      </w:r>
    </w:p>
    <w:p w:rsidR="00F42E82" w:rsidRPr="00912943" w:rsidRDefault="00F42E82" w:rsidP="002C429D">
      <w:pPr>
        <w:pStyle w:val="ListParagraph"/>
        <w:spacing w:before="120" w:after="0" w:line="312" w:lineRule="auto"/>
        <w:ind w:left="708" w:firstLine="732"/>
        <w:jc w:val="both"/>
        <w:rPr>
          <w:rFonts w:ascii="Times New Roman" w:hAnsi="Times New Roman"/>
          <w:sz w:val="27"/>
          <w:szCs w:val="28"/>
        </w:rPr>
      </w:pPr>
      <w:r w:rsidRPr="00912943">
        <w:rPr>
          <w:rFonts w:ascii="Times New Roman" w:hAnsi="Times New Roman"/>
          <w:sz w:val="27"/>
          <w:szCs w:val="28"/>
        </w:rPr>
        <w:t xml:space="preserve">корреспондентский счёт № 30101810400000000774 </w:t>
      </w:r>
    </w:p>
    <w:p w:rsidR="00F42E82" w:rsidRPr="00912943" w:rsidRDefault="00F42E82" w:rsidP="002C429D">
      <w:pPr>
        <w:pStyle w:val="ListParagraph"/>
        <w:spacing w:before="120" w:after="0" w:line="312" w:lineRule="auto"/>
        <w:ind w:left="708" w:firstLine="732"/>
        <w:jc w:val="both"/>
        <w:rPr>
          <w:rFonts w:ascii="Times New Roman" w:hAnsi="Times New Roman"/>
          <w:sz w:val="27"/>
          <w:szCs w:val="28"/>
        </w:rPr>
      </w:pPr>
      <w:r w:rsidRPr="00912943">
        <w:rPr>
          <w:rFonts w:ascii="Times New Roman" w:hAnsi="Times New Roman"/>
          <w:sz w:val="27"/>
          <w:szCs w:val="28"/>
        </w:rPr>
        <w:t xml:space="preserve">в УРАЛЬСКОЕ ГУ БАНКА РОССИИ </w:t>
      </w:r>
    </w:p>
    <w:p w:rsidR="00F42E82" w:rsidRPr="00912943" w:rsidRDefault="00F42E82" w:rsidP="002C429D">
      <w:pPr>
        <w:pStyle w:val="ListParagraph"/>
        <w:spacing w:before="120" w:after="0" w:line="312" w:lineRule="auto"/>
        <w:ind w:left="708" w:firstLine="732"/>
        <w:jc w:val="both"/>
        <w:rPr>
          <w:rFonts w:ascii="Times New Roman" w:hAnsi="Times New Roman"/>
          <w:sz w:val="27"/>
          <w:szCs w:val="28"/>
        </w:rPr>
      </w:pPr>
      <w:r w:rsidRPr="00912943">
        <w:rPr>
          <w:rFonts w:ascii="Times New Roman" w:hAnsi="Times New Roman"/>
          <w:sz w:val="27"/>
          <w:szCs w:val="28"/>
        </w:rPr>
        <w:t xml:space="preserve">БИК 046577774, ИНН 6629001024, </w:t>
      </w:r>
    </w:p>
    <w:p w:rsidR="00F42E82" w:rsidRPr="00912943" w:rsidRDefault="00F42E82" w:rsidP="002C429D">
      <w:pPr>
        <w:pStyle w:val="ListParagraph"/>
        <w:spacing w:before="120" w:after="0" w:line="312" w:lineRule="auto"/>
        <w:ind w:left="708" w:firstLine="732"/>
        <w:jc w:val="both"/>
        <w:rPr>
          <w:rFonts w:ascii="Times New Roman" w:hAnsi="Times New Roman"/>
          <w:sz w:val="27"/>
          <w:szCs w:val="28"/>
        </w:rPr>
      </w:pPr>
      <w:r w:rsidRPr="00912943">
        <w:rPr>
          <w:rFonts w:ascii="Times New Roman" w:hAnsi="Times New Roman"/>
          <w:sz w:val="27"/>
          <w:szCs w:val="28"/>
        </w:rPr>
        <w:t>КПП 667101001, ОГРН 1026600006510</w:t>
      </w:r>
    </w:p>
    <w:p w:rsidR="00F42E82" w:rsidRPr="00912943" w:rsidRDefault="00F42E82" w:rsidP="00FC2E77">
      <w:pPr>
        <w:pStyle w:val="2"/>
        <w:numPr>
          <w:ilvl w:val="0"/>
          <w:numId w:val="1"/>
        </w:numPr>
        <w:spacing w:before="240" w:after="120" w:line="312" w:lineRule="auto"/>
        <w:ind w:hanging="357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912943">
        <w:rPr>
          <w:rFonts w:ascii="Times New Roman" w:hAnsi="Times New Roman"/>
          <w:b/>
          <w:sz w:val="27"/>
          <w:szCs w:val="28"/>
        </w:rPr>
        <w:t>Контактная информация</w:t>
      </w:r>
    </w:p>
    <w:p w:rsidR="00F42E82" w:rsidRPr="00912943" w:rsidRDefault="00F42E82" w:rsidP="006F678D">
      <w:pPr>
        <w:pStyle w:val="3"/>
        <w:spacing w:line="312" w:lineRule="auto"/>
        <w:ind w:left="361"/>
        <w:contextualSpacing/>
        <w:jc w:val="both"/>
        <w:rPr>
          <w:color w:val="333333"/>
          <w:sz w:val="27"/>
          <w:szCs w:val="28"/>
          <w:shd w:val="clear" w:color="auto" w:fill="FFFFFF"/>
        </w:rPr>
      </w:pPr>
      <w:bookmarkStart w:id="0" w:name="OLE_LINK1"/>
      <w:r w:rsidRPr="00912943">
        <w:rPr>
          <w:rFonts w:ascii="Times New Roman" w:hAnsi="Times New Roman" w:cs="Times New Roman"/>
          <w:sz w:val="27"/>
          <w:szCs w:val="28"/>
          <w:highlight w:val="white"/>
        </w:rPr>
        <w:t>Закирова Ирина Линовна</w:t>
      </w:r>
      <w:bookmarkEnd w:id="0"/>
      <w:r w:rsidRPr="00912943">
        <w:rPr>
          <w:rFonts w:ascii="Times New Roman" w:hAnsi="Times New Roman" w:cs="Times New Roman"/>
          <w:sz w:val="27"/>
          <w:szCs w:val="28"/>
          <w:highlight w:val="white"/>
        </w:rPr>
        <w:t>, исполнительный директор Свердловской областной общественной организации «Уральский клуб нового образования», координатор мероприятия, тел. +7  (912)22-72-600</w:t>
      </w:r>
      <w:r w:rsidRPr="00912943">
        <w:rPr>
          <w:rFonts w:ascii="Times New Roman" w:hAnsi="Times New Roman" w:cs="Times New Roman"/>
          <w:sz w:val="27"/>
          <w:szCs w:val="28"/>
        </w:rPr>
        <w:t xml:space="preserve">, </w:t>
      </w:r>
      <w:hyperlink r:id="rId9" w:history="1">
        <w:r w:rsidRPr="00912943">
          <w:rPr>
            <w:rStyle w:val="Hyperlink"/>
            <w:rFonts w:ascii="Times New Roman" w:hAnsi="Times New Roman"/>
            <w:sz w:val="27"/>
            <w:szCs w:val="28"/>
            <w:shd w:val="clear" w:color="auto" w:fill="FFFFFF"/>
          </w:rPr>
          <w:t>ukno@list.ru</w:t>
        </w:r>
      </w:hyperlink>
    </w:p>
    <w:p w:rsidR="00F42E82" w:rsidRPr="00912943" w:rsidRDefault="00F42E82" w:rsidP="00105511">
      <w:pPr>
        <w:pStyle w:val="1"/>
        <w:spacing w:line="312" w:lineRule="auto"/>
        <w:ind w:left="361"/>
        <w:contextualSpacing/>
        <w:jc w:val="both"/>
        <w:rPr>
          <w:rFonts w:ascii="Times New Roman" w:hAnsi="Times New Roman"/>
          <w:sz w:val="27"/>
          <w:szCs w:val="28"/>
          <w:highlight w:val="white"/>
        </w:rPr>
      </w:pPr>
      <w:r w:rsidRPr="00912943">
        <w:rPr>
          <w:rFonts w:ascii="Times New Roman" w:hAnsi="Times New Roman" w:cs="Times New Roman"/>
          <w:sz w:val="27"/>
          <w:szCs w:val="28"/>
          <w:highlight w:val="white"/>
        </w:rPr>
        <w:t xml:space="preserve">Евсегнеев Олег Анатольевич – доцент физико-технического факультета УрФУ, </w:t>
      </w:r>
      <w:r w:rsidRPr="00912943">
        <w:rPr>
          <w:rFonts w:ascii="Times New Roman" w:hAnsi="Times New Roman"/>
          <w:sz w:val="27"/>
          <w:szCs w:val="28"/>
          <w:highlight w:val="white"/>
        </w:rPr>
        <w:t xml:space="preserve">куратор </w:t>
      </w:r>
      <w:r w:rsidRPr="00912943">
        <w:rPr>
          <w:rFonts w:ascii="Times New Roman" w:hAnsi="Times New Roman" w:cs="Times New Roman"/>
          <w:sz w:val="27"/>
          <w:szCs w:val="28"/>
          <w:highlight w:val="white"/>
        </w:rPr>
        <w:t xml:space="preserve">первого хакспейса в Свердловской области </w:t>
      </w:r>
      <w:r w:rsidRPr="00912943">
        <w:rPr>
          <w:rFonts w:ascii="Times New Roman" w:hAnsi="Times New Roman"/>
          <w:sz w:val="27"/>
          <w:szCs w:val="28"/>
          <w:highlight w:val="white"/>
        </w:rPr>
        <w:t xml:space="preserve">«MakeItLab», технический эксперт конкурса и техномарафона, тел. +7(902)876-98-16, </w:t>
      </w:r>
      <w:hyperlink r:id="rId10" w:tgtFrame="_parent" w:history="1">
        <w:r w:rsidRPr="00912943">
          <w:rPr>
            <w:rStyle w:val="Hyperlink"/>
            <w:rFonts w:ascii="Times New Roman" w:hAnsi="Times New Roman" w:cs="Arial"/>
            <w:sz w:val="27"/>
            <w:szCs w:val="28"/>
          </w:rPr>
          <w:t>oleg.evsegneev@gmail.com</w:t>
        </w:r>
      </w:hyperlink>
    </w:p>
    <w:p w:rsidR="00F42E82" w:rsidRPr="00912943" w:rsidRDefault="00F42E82" w:rsidP="0002064B">
      <w:pPr>
        <w:pStyle w:val="3"/>
        <w:spacing w:line="312" w:lineRule="auto"/>
        <w:contextualSpacing/>
        <w:rPr>
          <w:rFonts w:ascii="Times New Roman" w:hAnsi="Times New Roman"/>
          <w:sz w:val="27"/>
          <w:szCs w:val="28"/>
          <w:highlight w:val="white"/>
        </w:rPr>
      </w:pPr>
    </w:p>
    <w:p w:rsidR="00F42E82" w:rsidRPr="00912943" w:rsidRDefault="00F42E82" w:rsidP="00AD766A">
      <w:pPr>
        <w:pStyle w:val="3"/>
        <w:spacing w:line="312" w:lineRule="auto"/>
        <w:contextualSpacing/>
        <w:rPr>
          <w:rFonts w:ascii="Times New Roman" w:hAnsi="Times New Roman" w:cs="Times New Roman"/>
          <w:sz w:val="27"/>
          <w:szCs w:val="28"/>
          <w:highlight w:val="white"/>
        </w:rPr>
      </w:pPr>
    </w:p>
    <w:sectPr w:rsidR="00F42E82" w:rsidRPr="00912943" w:rsidSect="008109B0">
      <w:footerReference w:type="even" r:id="rId11"/>
      <w:footerReference w:type="default" r:id="rId12"/>
      <w:pgSz w:w="12240" w:h="15840"/>
      <w:pgMar w:top="540" w:right="900" w:bottom="360" w:left="900" w:header="720" w:footer="3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E82" w:rsidRDefault="00F42E82">
      <w:r>
        <w:separator/>
      </w:r>
    </w:p>
  </w:endnote>
  <w:endnote w:type="continuationSeparator" w:id="1">
    <w:p w:rsidR="00F42E82" w:rsidRDefault="00F42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82" w:rsidRDefault="00F42E82" w:rsidP="00587A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2E82" w:rsidRDefault="00F42E82" w:rsidP="0006110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82" w:rsidRDefault="00F42E82" w:rsidP="00587A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42E82" w:rsidRDefault="00F42E82" w:rsidP="0006110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E82" w:rsidRDefault="00F42E82">
      <w:r>
        <w:separator/>
      </w:r>
    </w:p>
  </w:footnote>
  <w:footnote w:type="continuationSeparator" w:id="1">
    <w:p w:rsidR="00F42E82" w:rsidRDefault="00F42E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A96"/>
    <w:multiLevelType w:val="multilevel"/>
    <w:tmpl w:val="B8BA6F3C"/>
    <w:lvl w:ilvl="0">
      <w:start w:val="1"/>
      <w:numFmt w:val="decimal"/>
      <w:lvlText w:val="%1."/>
      <w:lvlJc w:val="right"/>
      <w:pPr>
        <w:ind w:left="720" w:firstLine="360"/>
      </w:pPr>
      <w:rPr>
        <w:rFonts w:cs="Times New Roman"/>
        <w:b/>
        <w:u w:val="none"/>
      </w:rPr>
    </w:lvl>
    <w:lvl w:ilvl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1">
    <w:nsid w:val="12EA4B40"/>
    <w:multiLevelType w:val="multilevel"/>
    <w:tmpl w:val="1256CACE"/>
    <w:lvl w:ilvl="0">
      <w:start w:val="1"/>
      <w:numFmt w:val="bullet"/>
      <w:lvlText w:val="•"/>
      <w:lvlJc w:val="left"/>
      <w:pPr>
        <w:tabs>
          <w:tab w:val="num" w:pos="1801"/>
        </w:tabs>
        <w:ind w:left="1801" w:hanging="360"/>
      </w:pPr>
      <w:rPr>
        <w:rFonts w:ascii="Times New Roman" w:hAnsi="Times New Roman" w:hint="default"/>
        <w:b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2">
    <w:nsid w:val="18D547E5"/>
    <w:multiLevelType w:val="multilevel"/>
    <w:tmpl w:val="A1746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8E25E01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color w:val="444444"/>
        <w:sz w:val="20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1CC026C5"/>
    <w:multiLevelType w:val="multilevel"/>
    <w:tmpl w:val="FFFFFFFF"/>
    <w:lvl w:ilvl="0">
      <w:start w:val="1"/>
      <w:numFmt w:val="bullet"/>
      <w:lvlText w:val="●"/>
      <w:lvlJc w:val="left"/>
      <w:pPr>
        <w:ind w:left="1440" w:firstLine="1080"/>
      </w:pPr>
      <w:rPr>
        <w:sz w:val="20"/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5">
    <w:nsid w:val="2D6950D4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color w:val="444444"/>
        <w:sz w:val="20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2D990D53"/>
    <w:multiLevelType w:val="hybridMultilevel"/>
    <w:tmpl w:val="AE020FDA"/>
    <w:lvl w:ilvl="0" w:tplc="70421E76">
      <w:start w:val="1"/>
      <w:numFmt w:val="bullet"/>
      <w:lvlText w:val="•"/>
      <w:lvlJc w:val="left"/>
      <w:pPr>
        <w:tabs>
          <w:tab w:val="num" w:pos="1801"/>
        </w:tabs>
        <w:ind w:left="180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1"/>
        </w:tabs>
        <w:ind w:left="25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1"/>
        </w:tabs>
        <w:ind w:left="3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1"/>
        </w:tabs>
        <w:ind w:left="3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1"/>
        </w:tabs>
        <w:ind w:left="46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1"/>
        </w:tabs>
        <w:ind w:left="5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1"/>
        </w:tabs>
        <w:ind w:left="6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1"/>
        </w:tabs>
        <w:ind w:left="68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1"/>
        </w:tabs>
        <w:ind w:left="7561" w:hanging="360"/>
      </w:pPr>
      <w:rPr>
        <w:rFonts w:ascii="Wingdings" w:hAnsi="Wingdings" w:hint="default"/>
      </w:rPr>
    </w:lvl>
  </w:abstractNum>
  <w:abstractNum w:abstractNumId="7">
    <w:nsid w:val="39C575A9"/>
    <w:multiLevelType w:val="multilevel"/>
    <w:tmpl w:val="50FA086C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8">
    <w:nsid w:val="435A215B"/>
    <w:multiLevelType w:val="multilevel"/>
    <w:tmpl w:val="B8BA6F3C"/>
    <w:lvl w:ilvl="0">
      <w:start w:val="1"/>
      <w:numFmt w:val="decimal"/>
      <w:lvlText w:val="%1."/>
      <w:lvlJc w:val="right"/>
      <w:pPr>
        <w:ind w:left="720" w:firstLine="360"/>
      </w:pPr>
      <w:rPr>
        <w:rFonts w:cs="Times New Roman"/>
        <w:b/>
        <w:u w:val="none"/>
      </w:rPr>
    </w:lvl>
    <w:lvl w:ilvl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9">
    <w:nsid w:val="45830193"/>
    <w:multiLevelType w:val="hybridMultilevel"/>
    <w:tmpl w:val="387C3CD6"/>
    <w:lvl w:ilvl="0" w:tplc="70421E76">
      <w:start w:val="1"/>
      <w:numFmt w:val="bullet"/>
      <w:lvlText w:val="•"/>
      <w:lvlJc w:val="left"/>
      <w:pPr>
        <w:tabs>
          <w:tab w:val="num" w:pos="1801"/>
        </w:tabs>
        <w:ind w:left="180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1"/>
        </w:tabs>
        <w:ind w:left="25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1"/>
        </w:tabs>
        <w:ind w:left="3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1"/>
        </w:tabs>
        <w:ind w:left="3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1"/>
        </w:tabs>
        <w:ind w:left="46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1"/>
        </w:tabs>
        <w:ind w:left="5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1"/>
        </w:tabs>
        <w:ind w:left="6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1"/>
        </w:tabs>
        <w:ind w:left="68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1"/>
        </w:tabs>
        <w:ind w:left="7561" w:hanging="360"/>
      </w:pPr>
      <w:rPr>
        <w:rFonts w:ascii="Wingdings" w:hAnsi="Wingdings" w:hint="default"/>
      </w:rPr>
    </w:lvl>
  </w:abstractNum>
  <w:abstractNum w:abstractNumId="10">
    <w:nsid w:val="48495FF9"/>
    <w:multiLevelType w:val="multilevel"/>
    <w:tmpl w:val="E86E58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52321303"/>
    <w:multiLevelType w:val="multilevel"/>
    <w:tmpl w:val="E7BCB200"/>
    <w:lvl w:ilvl="0">
      <w:start w:val="1"/>
      <w:numFmt w:val="decimal"/>
      <w:lvlText w:val="%1."/>
      <w:lvlJc w:val="right"/>
      <w:pPr>
        <w:ind w:left="720" w:firstLine="360"/>
      </w:pPr>
      <w:rPr>
        <w:rFonts w:cs="Times New Roman"/>
        <w:b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12">
    <w:nsid w:val="5F115A8C"/>
    <w:multiLevelType w:val="multilevel"/>
    <w:tmpl w:val="CFEABC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FF92B44"/>
    <w:multiLevelType w:val="multilevel"/>
    <w:tmpl w:val="F512419A"/>
    <w:lvl w:ilvl="0">
      <w:start w:val="1"/>
      <w:numFmt w:val="bullet"/>
      <w:lvlText w:val="•"/>
      <w:lvlJc w:val="left"/>
      <w:pPr>
        <w:tabs>
          <w:tab w:val="num" w:pos="1801"/>
        </w:tabs>
        <w:ind w:left="1801" w:hanging="360"/>
      </w:pPr>
      <w:rPr>
        <w:rFonts w:ascii="Times New Roman" w:hAnsi="Times New Roman" w:hint="default"/>
        <w:b/>
        <w:u w:val="none"/>
      </w:rPr>
    </w:lvl>
    <w:lvl w:ilvl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14">
    <w:nsid w:val="634C2AC6"/>
    <w:multiLevelType w:val="multilevel"/>
    <w:tmpl w:val="5C7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51B7C26"/>
    <w:multiLevelType w:val="multilevel"/>
    <w:tmpl w:val="31B2FB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C844C0F"/>
    <w:multiLevelType w:val="multilevel"/>
    <w:tmpl w:val="50FA086C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17">
    <w:nsid w:val="6F7B00F7"/>
    <w:multiLevelType w:val="multilevel"/>
    <w:tmpl w:val="87CE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1436D6A"/>
    <w:multiLevelType w:val="multilevel"/>
    <w:tmpl w:val="7FD468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50933CB"/>
    <w:multiLevelType w:val="hybridMultilevel"/>
    <w:tmpl w:val="50EE2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5"/>
  </w:num>
  <w:num w:numId="5">
    <w:abstractNumId w:val="17"/>
  </w:num>
  <w:num w:numId="6">
    <w:abstractNumId w:val="14"/>
  </w:num>
  <w:num w:numId="7">
    <w:abstractNumId w:val="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1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6">
    <w:abstractNumId w:val="9"/>
  </w:num>
  <w:num w:numId="17">
    <w:abstractNumId w:val="6"/>
  </w:num>
  <w:num w:numId="18">
    <w:abstractNumId w:val="19"/>
  </w:num>
  <w:num w:numId="19">
    <w:abstractNumId w:val="16"/>
  </w:num>
  <w:num w:numId="20">
    <w:abstractNumId w:val="7"/>
  </w:num>
  <w:num w:numId="21">
    <w:abstractNumId w:val="1"/>
  </w:num>
  <w:num w:numId="22">
    <w:abstractNumId w:val="0"/>
  </w:num>
  <w:num w:numId="23">
    <w:abstractNumId w:val="8"/>
  </w:num>
  <w:num w:numId="24">
    <w:abstractNumId w:val="13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A26"/>
    <w:rsid w:val="0002064B"/>
    <w:rsid w:val="000477F8"/>
    <w:rsid w:val="00061109"/>
    <w:rsid w:val="00066550"/>
    <w:rsid w:val="00076890"/>
    <w:rsid w:val="00077226"/>
    <w:rsid w:val="00081CDF"/>
    <w:rsid w:val="0009311F"/>
    <w:rsid w:val="000A3CC4"/>
    <w:rsid w:val="000B0B14"/>
    <w:rsid w:val="000E22AA"/>
    <w:rsid w:val="000F6C34"/>
    <w:rsid w:val="00105511"/>
    <w:rsid w:val="00114DAD"/>
    <w:rsid w:val="00123327"/>
    <w:rsid w:val="00126283"/>
    <w:rsid w:val="00146F3C"/>
    <w:rsid w:val="00164037"/>
    <w:rsid w:val="001905E8"/>
    <w:rsid w:val="00190E70"/>
    <w:rsid w:val="00194F6C"/>
    <w:rsid w:val="001D3914"/>
    <w:rsid w:val="00201375"/>
    <w:rsid w:val="00206116"/>
    <w:rsid w:val="00254F44"/>
    <w:rsid w:val="00257E53"/>
    <w:rsid w:val="00274DA3"/>
    <w:rsid w:val="002850FA"/>
    <w:rsid w:val="002B6B39"/>
    <w:rsid w:val="002C429D"/>
    <w:rsid w:val="002C5550"/>
    <w:rsid w:val="002D2BD2"/>
    <w:rsid w:val="002E3B76"/>
    <w:rsid w:val="003033ED"/>
    <w:rsid w:val="00345EB0"/>
    <w:rsid w:val="003731BF"/>
    <w:rsid w:val="003B0A6D"/>
    <w:rsid w:val="003D1C01"/>
    <w:rsid w:val="003E1AFF"/>
    <w:rsid w:val="00410EA8"/>
    <w:rsid w:val="00421A26"/>
    <w:rsid w:val="0048140B"/>
    <w:rsid w:val="00484208"/>
    <w:rsid w:val="004955E0"/>
    <w:rsid w:val="004958DC"/>
    <w:rsid w:val="0049609B"/>
    <w:rsid w:val="004B2B6F"/>
    <w:rsid w:val="004C32C1"/>
    <w:rsid w:val="004C346A"/>
    <w:rsid w:val="004D5810"/>
    <w:rsid w:val="004D6A7F"/>
    <w:rsid w:val="004F5381"/>
    <w:rsid w:val="00512724"/>
    <w:rsid w:val="00516E36"/>
    <w:rsid w:val="00526F6D"/>
    <w:rsid w:val="00541819"/>
    <w:rsid w:val="00554656"/>
    <w:rsid w:val="005571C1"/>
    <w:rsid w:val="00587A72"/>
    <w:rsid w:val="00594C40"/>
    <w:rsid w:val="005B2390"/>
    <w:rsid w:val="005C6C20"/>
    <w:rsid w:val="005F50E3"/>
    <w:rsid w:val="0061339A"/>
    <w:rsid w:val="00622F4D"/>
    <w:rsid w:val="00676F59"/>
    <w:rsid w:val="00692DCD"/>
    <w:rsid w:val="006B021A"/>
    <w:rsid w:val="006B090B"/>
    <w:rsid w:val="006F678D"/>
    <w:rsid w:val="006F6D1B"/>
    <w:rsid w:val="00715756"/>
    <w:rsid w:val="00772FBB"/>
    <w:rsid w:val="007C6A45"/>
    <w:rsid w:val="007D15A3"/>
    <w:rsid w:val="007E6A8D"/>
    <w:rsid w:val="008109B0"/>
    <w:rsid w:val="008331B7"/>
    <w:rsid w:val="0083326D"/>
    <w:rsid w:val="00870940"/>
    <w:rsid w:val="00874094"/>
    <w:rsid w:val="00892B73"/>
    <w:rsid w:val="008A168C"/>
    <w:rsid w:val="008A1744"/>
    <w:rsid w:val="008A50F2"/>
    <w:rsid w:val="008A54B0"/>
    <w:rsid w:val="008D1BF5"/>
    <w:rsid w:val="008D460E"/>
    <w:rsid w:val="008E539F"/>
    <w:rsid w:val="008F0D07"/>
    <w:rsid w:val="008F3BA5"/>
    <w:rsid w:val="008F75A9"/>
    <w:rsid w:val="00907332"/>
    <w:rsid w:val="00912943"/>
    <w:rsid w:val="00917CC1"/>
    <w:rsid w:val="00921B9B"/>
    <w:rsid w:val="00964D4A"/>
    <w:rsid w:val="009750EA"/>
    <w:rsid w:val="00975BAC"/>
    <w:rsid w:val="0098067A"/>
    <w:rsid w:val="009B5A41"/>
    <w:rsid w:val="009C6E45"/>
    <w:rsid w:val="009D4BCE"/>
    <w:rsid w:val="00A02E68"/>
    <w:rsid w:val="00A25D6B"/>
    <w:rsid w:val="00A31804"/>
    <w:rsid w:val="00A60246"/>
    <w:rsid w:val="00A648C4"/>
    <w:rsid w:val="00A71BF4"/>
    <w:rsid w:val="00A820EF"/>
    <w:rsid w:val="00A93986"/>
    <w:rsid w:val="00AD766A"/>
    <w:rsid w:val="00AE5091"/>
    <w:rsid w:val="00B0051F"/>
    <w:rsid w:val="00B01D06"/>
    <w:rsid w:val="00B25286"/>
    <w:rsid w:val="00B4115E"/>
    <w:rsid w:val="00B4183C"/>
    <w:rsid w:val="00B63726"/>
    <w:rsid w:val="00B73067"/>
    <w:rsid w:val="00B91075"/>
    <w:rsid w:val="00BC6861"/>
    <w:rsid w:val="00BC71D0"/>
    <w:rsid w:val="00BD1C88"/>
    <w:rsid w:val="00BD37F0"/>
    <w:rsid w:val="00BE2277"/>
    <w:rsid w:val="00BF1E6D"/>
    <w:rsid w:val="00BF3AB8"/>
    <w:rsid w:val="00C33241"/>
    <w:rsid w:val="00C45826"/>
    <w:rsid w:val="00C84790"/>
    <w:rsid w:val="00C86929"/>
    <w:rsid w:val="00C96710"/>
    <w:rsid w:val="00CB2E06"/>
    <w:rsid w:val="00CC42F7"/>
    <w:rsid w:val="00D152C1"/>
    <w:rsid w:val="00D233A8"/>
    <w:rsid w:val="00D35E20"/>
    <w:rsid w:val="00D4179F"/>
    <w:rsid w:val="00D67813"/>
    <w:rsid w:val="00D707CA"/>
    <w:rsid w:val="00D7645F"/>
    <w:rsid w:val="00D81090"/>
    <w:rsid w:val="00DA16B4"/>
    <w:rsid w:val="00DA4EC4"/>
    <w:rsid w:val="00DC4F96"/>
    <w:rsid w:val="00DE30BE"/>
    <w:rsid w:val="00DF2A5A"/>
    <w:rsid w:val="00E02FC2"/>
    <w:rsid w:val="00E1073B"/>
    <w:rsid w:val="00E20C47"/>
    <w:rsid w:val="00E430FA"/>
    <w:rsid w:val="00E60049"/>
    <w:rsid w:val="00E77AB7"/>
    <w:rsid w:val="00E848D9"/>
    <w:rsid w:val="00E93B46"/>
    <w:rsid w:val="00EA0D7D"/>
    <w:rsid w:val="00EB48E8"/>
    <w:rsid w:val="00EC337A"/>
    <w:rsid w:val="00EC6D7A"/>
    <w:rsid w:val="00ED04FC"/>
    <w:rsid w:val="00EE01A1"/>
    <w:rsid w:val="00EE62EA"/>
    <w:rsid w:val="00EE75DE"/>
    <w:rsid w:val="00EF0B06"/>
    <w:rsid w:val="00F1379A"/>
    <w:rsid w:val="00F1453C"/>
    <w:rsid w:val="00F14F6B"/>
    <w:rsid w:val="00F25EE3"/>
    <w:rsid w:val="00F42E82"/>
    <w:rsid w:val="00F927DF"/>
    <w:rsid w:val="00FA6121"/>
    <w:rsid w:val="00FC2E77"/>
    <w:rsid w:val="00FE1E6B"/>
    <w:rsid w:val="00FF4283"/>
    <w:rsid w:val="00FF5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A45"/>
  </w:style>
  <w:style w:type="paragraph" w:styleId="Heading1">
    <w:name w:val="heading 1"/>
    <w:basedOn w:val="1"/>
    <w:next w:val="1"/>
    <w:link w:val="Heading1Char"/>
    <w:uiPriority w:val="99"/>
    <w:qFormat/>
    <w:rsid w:val="00421A26"/>
    <w:pPr>
      <w:spacing w:before="200"/>
      <w:contextualSpacing/>
      <w:outlineLvl w:val="0"/>
    </w:pPr>
    <w:rPr>
      <w:rFonts w:ascii="Cambria" w:hAnsi="Cambria" w:cs="Times New Roman"/>
      <w:b/>
      <w:color w:val="auto"/>
      <w:kern w:val="32"/>
      <w:sz w:val="32"/>
      <w:szCs w:val="20"/>
    </w:rPr>
  </w:style>
  <w:style w:type="paragraph" w:styleId="Heading2">
    <w:name w:val="heading 2"/>
    <w:basedOn w:val="1"/>
    <w:next w:val="1"/>
    <w:link w:val="Heading2Char"/>
    <w:uiPriority w:val="99"/>
    <w:qFormat/>
    <w:rsid w:val="00421A26"/>
    <w:pPr>
      <w:spacing w:before="200"/>
      <w:contextualSpacing/>
      <w:outlineLvl w:val="1"/>
    </w:pPr>
    <w:rPr>
      <w:rFonts w:ascii="Cambria" w:hAnsi="Cambria" w:cs="Times New Roman"/>
      <w:b/>
      <w:i/>
      <w:color w:val="auto"/>
      <w:sz w:val="28"/>
      <w:szCs w:val="20"/>
    </w:rPr>
  </w:style>
  <w:style w:type="paragraph" w:styleId="Heading3">
    <w:name w:val="heading 3"/>
    <w:basedOn w:val="1"/>
    <w:next w:val="1"/>
    <w:link w:val="Heading3Char"/>
    <w:uiPriority w:val="99"/>
    <w:qFormat/>
    <w:rsid w:val="00421A26"/>
    <w:pPr>
      <w:spacing w:before="160"/>
      <w:contextualSpacing/>
      <w:outlineLvl w:val="2"/>
    </w:pPr>
    <w:rPr>
      <w:rFonts w:ascii="Cambria" w:hAnsi="Cambria" w:cs="Times New Roman"/>
      <w:b/>
      <w:color w:val="auto"/>
      <w:sz w:val="26"/>
      <w:szCs w:val="20"/>
    </w:rPr>
  </w:style>
  <w:style w:type="paragraph" w:styleId="Heading4">
    <w:name w:val="heading 4"/>
    <w:basedOn w:val="1"/>
    <w:next w:val="1"/>
    <w:link w:val="Heading4Char"/>
    <w:uiPriority w:val="99"/>
    <w:qFormat/>
    <w:rsid w:val="00421A26"/>
    <w:pPr>
      <w:spacing w:before="160"/>
      <w:contextualSpacing/>
      <w:outlineLvl w:val="3"/>
    </w:pPr>
    <w:rPr>
      <w:rFonts w:ascii="Calibri" w:hAnsi="Calibri" w:cs="Times New Roman"/>
      <w:b/>
      <w:color w:val="auto"/>
      <w:sz w:val="28"/>
      <w:szCs w:val="20"/>
    </w:rPr>
  </w:style>
  <w:style w:type="paragraph" w:styleId="Heading5">
    <w:name w:val="heading 5"/>
    <w:basedOn w:val="1"/>
    <w:next w:val="1"/>
    <w:link w:val="Heading5Char"/>
    <w:uiPriority w:val="99"/>
    <w:qFormat/>
    <w:rsid w:val="00421A26"/>
    <w:pPr>
      <w:spacing w:before="160"/>
      <w:contextualSpacing/>
      <w:outlineLvl w:val="4"/>
    </w:pPr>
    <w:rPr>
      <w:rFonts w:ascii="Calibri" w:hAnsi="Calibri" w:cs="Times New Roman"/>
      <w:b/>
      <w:i/>
      <w:color w:val="auto"/>
      <w:sz w:val="26"/>
      <w:szCs w:val="20"/>
    </w:rPr>
  </w:style>
  <w:style w:type="paragraph" w:styleId="Heading6">
    <w:name w:val="heading 6"/>
    <w:basedOn w:val="1"/>
    <w:next w:val="1"/>
    <w:link w:val="Heading6Char"/>
    <w:uiPriority w:val="99"/>
    <w:qFormat/>
    <w:rsid w:val="00421A26"/>
    <w:pPr>
      <w:spacing w:before="160"/>
      <w:contextualSpacing/>
      <w:outlineLvl w:val="5"/>
    </w:pPr>
    <w:rPr>
      <w:rFonts w:ascii="Calibri" w:hAnsi="Calibri" w:cs="Times New Roman"/>
      <w:b/>
      <w:color w:val="auto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15A3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D15A3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D15A3"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D15A3"/>
    <w:rPr>
      <w:rFonts w:ascii="Calibri" w:hAnsi="Calibri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D15A3"/>
    <w:rPr>
      <w:rFonts w:ascii="Calibri" w:hAnsi="Calibr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D15A3"/>
    <w:rPr>
      <w:rFonts w:ascii="Calibri" w:hAnsi="Calibri"/>
      <w:b/>
    </w:rPr>
  </w:style>
  <w:style w:type="paragraph" w:customStyle="1" w:styleId="1">
    <w:name w:val="Обычный1"/>
    <w:uiPriority w:val="99"/>
    <w:rsid w:val="00421A26"/>
    <w:pPr>
      <w:spacing w:line="276" w:lineRule="auto"/>
    </w:pPr>
    <w:rPr>
      <w:rFonts w:ascii="Arial" w:hAnsi="Arial" w:cs="Arial"/>
      <w:color w:val="000000"/>
    </w:rPr>
  </w:style>
  <w:style w:type="paragraph" w:styleId="Title">
    <w:name w:val="Title"/>
    <w:basedOn w:val="1"/>
    <w:next w:val="1"/>
    <w:link w:val="TitleChar"/>
    <w:uiPriority w:val="99"/>
    <w:qFormat/>
    <w:rsid w:val="00421A26"/>
    <w:pPr>
      <w:contextualSpacing/>
    </w:pPr>
    <w:rPr>
      <w:rFonts w:ascii="Cambria" w:hAnsi="Cambria" w:cs="Times New Roman"/>
      <w:b/>
      <w:color w:val="auto"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7D15A3"/>
    <w:rPr>
      <w:rFonts w:ascii="Cambria" w:hAnsi="Cambria"/>
      <w:b/>
      <w:kern w:val="28"/>
      <w:sz w:val="32"/>
    </w:rPr>
  </w:style>
  <w:style w:type="paragraph" w:styleId="Subtitle">
    <w:name w:val="Subtitle"/>
    <w:basedOn w:val="1"/>
    <w:next w:val="1"/>
    <w:link w:val="SubtitleChar"/>
    <w:uiPriority w:val="99"/>
    <w:qFormat/>
    <w:rsid w:val="00421A26"/>
    <w:pPr>
      <w:spacing w:after="200"/>
      <w:contextualSpacing/>
    </w:pPr>
    <w:rPr>
      <w:rFonts w:ascii="Cambria" w:hAnsi="Cambria" w:cs="Times New Roman"/>
      <w:color w:val="auto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D15A3"/>
    <w:rPr>
      <w:rFonts w:ascii="Cambria" w:hAnsi="Cambria"/>
      <w:sz w:val="24"/>
    </w:rPr>
  </w:style>
  <w:style w:type="paragraph" w:styleId="CommentText">
    <w:name w:val="annotation text"/>
    <w:basedOn w:val="Normal"/>
    <w:link w:val="CommentTextChar"/>
    <w:uiPriority w:val="99"/>
    <w:semiHidden/>
    <w:rsid w:val="00421A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21A26"/>
    <w:rPr>
      <w:sz w:val="20"/>
    </w:rPr>
  </w:style>
  <w:style w:type="character" w:styleId="CommentReference">
    <w:name w:val="annotation reference"/>
    <w:basedOn w:val="DefaultParagraphFont"/>
    <w:uiPriority w:val="99"/>
    <w:semiHidden/>
    <w:rsid w:val="00421A26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D81090"/>
    <w:rPr>
      <w:rFonts w:ascii="Times New Roman" w:hAnsi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15A3"/>
    <w:rPr>
      <w:rFonts w:ascii="Times New Roman" w:hAnsi="Times New Roman"/>
      <w:sz w:val="2"/>
    </w:rPr>
  </w:style>
  <w:style w:type="paragraph" w:styleId="Footer">
    <w:name w:val="footer"/>
    <w:basedOn w:val="Normal"/>
    <w:link w:val="FooterChar"/>
    <w:uiPriority w:val="99"/>
    <w:rsid w:val="0006110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15A3"/>
  </w:style>
  <w:style w:type="character" w:styleId="PageNumber">
    <w:name w:val="page number"/>
    <w:basedOn w:val="DefaultParagraphFont"/>
    <w:uiPriority w:val="99"/>
    <w:rsid w:val="00061109"/>
    <w:rPr>
      <w:rFonts w:cs="Times New Roman"/>
    </w:rPr>
  </w:style>
  <w:style w:type="character" w:styleId="Hyperlink">
    <w:name w:val="Hyperlink"/>
    <w:basedOn w:val="DefaultParagraphFont"/>
    <w:uiPriority w:val="99"/>
    <w:rsid w:val="007E6A8D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594C40"/>
  </w:style>
  <w:style w:type="character" w:styleId="Strong">
    <w:name w:val="Strong"/>
    <w:basedOn w:val="DefaultParagraphFont"/>
    <w:uiPriority w:val="99"/>
    <w:qFormat/>
    <w:locked/>
    <w:rsid w:val="00594C40"/>
    <w:rPr>
      <w:rFonts w:cs="Times New Roman"/>
      <w:b/>
    </w:rPr>
  </w:style>
  <w:style w:type="paragraph" w:customStyle="1" w:styleId="2">
    <w:name w:val="Обычный2"/>
    <w:uiPriority w:val="99"/>
    <w:rsid w:val="00FC2E77"/>
    <w:pPr>
      <w:spacing w:line="276" w:lineRule="auto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rsid w:val="0009311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2061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">
    <w:name w:val="Обычный3"/>
    <w:uiPriority w:val="99"/>
    <w:rsid w:val="001905E8"/>
    <w:pPr>
      <w:spacing w:line="276" w:lineRule="auto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rsid w:val="00A25D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customStyle="1" w:styleId="a">
    <w:name w:val="Раздел СТП"/>
    <w:basedOn w:val="Normal"/>
    <w:autoRedefine/>
    <w:uiPriority w:val="99"/>
    <w:rsid w:val="0061339A"/>
    <w:pPr>
      <w:tabs>
        <w:tab w:val="left" w:pos="-1260"/>
        <w:tab w:val="left" w:pos="0"/>
      </w:tabs>
      <w:autoSpaceDE w:val="0"/>
      <w:autoSpaceDN w:val="0"/>
      <w:spacing w:before="120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ListParagraph">
    <w:name w:val="List Paragraph"/>
    <w:basedOn w:val="Normal"/>
    <w:uiPriority w:val="99"/>
    <w:qFormat/>
    <w:rsid w:val="002C429D"/>
    <w:pPr>
      <w:spacing w:after="200" w:line="276" w:lineRule="auto"/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1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hnotvorchestvo.ru/2015/actions/marafon3dpr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hnotvorchestvo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leg.evsegneev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kno@li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4</Pages>
  <Words>894</Words>
  <Characters>5098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Рисуем красками детства.docx</dc:title>
  <dc:subject/>
  <dc:creator>edik</dc:creator>
  <cp:keywords/>
  <dc:description/>
  <cp:lastModifiedBy>edik</cp:lastModifiedBy>
  <cp:revision>4</cp:revision>
  <cp:lastPrinted>2015-01-13T01:37:00Z</cp:lastPrinted>
  <dcterms:created xsi:type="dcterms:W3CDTF">2015-01-20T15:07:00Z</dcterms:created>
  <dcterms:modified xsi:type="dcterms:W3CDTF">2015-01-20T15:26:00Z</dcterms:modified>
</cp:coreProperties>
</file>